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E168" w14:textId="77777777" w:rsidR="00AA5FC3" w:rsidRDefault="00000000">
      <w:pPr>
        <w:widowControl/>
        <w:spacing w:afterLines="100" w:after="312" w:line="499" w:lineRule="exact"/>
        <w:jc w:val="center"/>
        <w:rPr>
          <w:rFonts w:cs="宋体"/>
          <w:b/>
          <w:kern w:val="0"/>
          <w:sz w:val="38"/>
        </w:rPr>
      </w:pPr>
      <w:r>
        <w:rPr>
          <w:rFonts w:cs="宋体" w:hint="eastAsia"/>
          <w:b/>
          <w:kern w:val="0"/>
          <w:sz w:val="38"/>
        </w:rPr>
        <w:t>2</w:t>
      </w:r>
      <w:r>
        <w:rPr>
          <w:rFonts w:cs="宋体"/>
          <w:b/>
          <w:kern w:val="0"/>
          <w:sz w:val="38"/>
        </w:rPr>
        <w:t>022</w:t>
      </w:r>
      <w:r>
        <w:rPr>
          <w:rFonts w:cs="宋体" w:hint="eastAsia"/>
          <w:b/>
          <w:kern w:val="0"/>
          <w:sz w:val="38"/>
        </w:rPr>
        <w:t>学年第二</w:t>
      </w:r>
      <w:r>
        <w:rPr>
          <w:rFonts w:cs="宋体"/>
          <w:b/>
          <w:kern w:val="0"/>
          <w:sz w:val="38"/>
        </w:rPr>
        <w:t>学期</w:t>
      </w:r>
      <w:r>
        <w:rPr>
          <w:rFonts w:cs="宋体" w:hint="eastAsia"/>
          <w:b/>
          <w:kern w:val="0"/>
          <w:sz w:val="38"/>
        </w:rPr>
        <w:t>科研室</w:t>
      </w:r>
      <w:r>
        <w:rPr>
          <w:rFonts w:cs="宋体"/>
          <w:b/>
          <w:kern w:val="0"/>
          <w:sz w:val="38"/>
        </w:rPr>
        <w:t>第</w:t>
      </w:r>
      <w:r>
        <w:rPr>
          <w:rFonts w:cs="宋体"/>
          <w:b/>
          <w:kern w:val="0"/>
          <w:sz w:val="38"/>
        </w:rPr>
        <w:t>10</w:t>
      </w:r>
      <w:r>
        <w:rPr>
          <w:rFonts w:cs="宋体"/>
          <w:b/>
          <w:kern w:val="0"/>
          <w:sz w:val="38"/>
        </w:rPr>
        <w:t>周</w:t>
      </w:r>
      <w:r>
        <w:rPr>
          <w:rFonts w:cs="宋体" w:hint="eastAsia"/>
          <w:b/>
          <w:kern w:val="0"/>
          <w:sz w:val="38"/>
        </w:rPr>
        <w:t>工作</w:t>
      </w:r>
      <w:r>
        <w:rPr>
          <w:rFonts w:cs="宋体"/>
          <w:b/>
          <w:kern w:val="0"/>
          <w:sz w:val="38"/>
        </w:rPr>
        <w:t>安排</w:t>
      </w:r>
      <w:r>
        <w:rPr>
          <w:rFonts w:cs="宋体" w:hint="eastAsia"/>
          <w:b/>
          <w:kern w:val="0"/>
          <w:sz w:val="38"/>
        </w:rPr>
        <w:t>表</w:t>
      </w:r>
    </w:p>
    <w:tbl>
      <w:tblPr>
        <w:tblStyle w:val="a7"/>
        <w:tblW w:w="14113" w:type="dxa"/>
        <w:tblInd w:w="-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11"/>
        <w:gridCol w:w="1876"/>
        <w:gridCol w:w="4490"/>
        <w:gridCol w:w="1560"/>
        <w:gridCol w:w="3315"/>
        <w:gridCol w:w="1361"/>
      </w:tblGrid>
      <w:tr w:rsidR="00AA5FC3" w14:paraId="07514E0A" w14:textId="77777777">
        <w:trPr>
          <w:trHeight w:hRule="exact" w:val="510"/>
        </w:trPr>
        <w:tc>
          <w:tcPr>
            <w:tcW w:w="3387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10FB2E6C" w14:textId="77777777" w:rsidR="00AA5FC3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日期/时间</w:t>
            </w:r>
          </w:p>
        </w:tc>
        <w:tc>
          <w:tcPr>
            <w:tcW w:w="449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09E55" w14:textId="77777777" w:rsidR="00AA5FC3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156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E617" w14:textId="77777777" w:rsidR="00AA5FC3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331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5D792" w14:textId="77777777" w:rsidR="00AA5FC3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出席对象</w:t>
            </w:r>
          </w:p>
        </w:tc>
        <w:tc>
          <w:tcPr>
            <w:tcW w:w="136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6CBE65C" w14:textId="77777777" w:rsidR="00AA5FC3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AA5FC3" w14:paraId="6B75CFE6" w14:textId="77777777">
        <w:trPr>
          <w:trHeight w:val="705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FCA2F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日</w:t>
            </w:r>
          </w:p>
          <w:p w14:paraId="181C2559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18A9F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9:00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FAD96" w14:textId="77777777" w:rsidR="00AA5FC3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区第十二届教育科研骨干班分组研修（一）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731356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新城实验小学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B9746D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一组学员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B45D8D" w14:textId="77777777" w:rsidR="00AA5FC3" w:rsidRDefault="00AA5FC3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AA5FC3" w14:paraId="036E66B3" w14:textId="77777777">
        <w:trPr>
          <w:trHeight w:val="705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5970E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日</w:t>
            </w:r>
          </w:p>
          <w:p w14:paraId="4E70A829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F00FF3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13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00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A0BC0F" w14:textId="77777777" w:rsidR="00AA5FC3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区第十二届教育科研骨干班分组研修（二）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5B8309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星华幼儿园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EC636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二组学员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C6EC91" w14:textId="77777777" w:rsidR="00AA5FC3" w:rsidRDefault="00AA5FC3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AA5FC3" w14:paraId="1AB82886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66836B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日</w:t>
            </w:r>
          </w:p>
          <w:p w14:paraId="20CC8806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8B1416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全天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E7BE4" w14:textId="47315C4A" w:rsidR="00AA5FC3" w:rsidRDefault="00094F88" w:rsidP="00A71E53">
            <w:pPr>
              <w:pStyle w:val="a6"/>
              <w:widowControl/>
              <w:spacing w:line="319" w:lineRule="exact"/>
              <w:jc w:val="center"/>
              <w:rPr>
                <w:rFonts w:cs="宋体"/>
              </w:rPr>
            </w:pPr>
            <w:r>
              <w:rPr>
                <w:rFonts w:cs="宋体"/>
                <w:sz w:val="21"/>
              </w:rPr>
              <w:t>发展性</w:t>
            </w:r>
            <w:r w:rsidR="00000000" w:rsidRPr="00A71E53">
              <w:rPr>
                <w:rFonts w:cs="宋体"/>
                <w:sz w:val="21"/>
              </w:rPr>
              <w:t>督导（科研板块）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3A2E3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天恩幼儿园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FC95C3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学</w:t>
            </w:r>
            <w:proofErr w:type="gramStart"/>
            <w:r>
              <w:rPr>
                <w:rFonts w:cs="宋体"/>
                <w:kern w:val="0"/>
              </w:rPr>
              <w:t>段科研员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0A35A0" w14:textId="77777777" w:rsidR="00AA5FC3" w:rsidRDefault="00AA5FC3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AA5FC3" w14:paraId="3467B15D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757A6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日</w:t>
            </w:r>
          </w:p>
          <w:p w14:paraId="1CEA5346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96158" w14:textId="0A2A9CA2" w:rsidR="00AA5FC3" w:rsidRDefault="00094F88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8</w:t>
            </w:r>
            <w:r w:rsidR="00000000">
              <w:rPr>
                <w:rFonts w:cs="宋体"/>
                <w:kern w:val="0"/>
              </w:rPr>
              <w:t>：</w:t>
            </w:r>
            <w:r>
              <w:rPr>
                <w:rFonts w:cs="宋体" w:hint="eastAsia"/>
                <w:kern w:val="0"/>
              </w:rPr>
              <w:t>3</w:t>
            </w:r>
            <w:r w:rsidR="00000000">
              <w:rPr>
                <w:rFonts w:cs="宋体"/>
                <w:kern w:val="0"/>
              </w:rPr>
              <w:t>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860A9" w14:textId="77777777" w:rsidR="00AA5FC3" w:rsidRDefault="00000000">
            <w:pPr>
              <w:adjustRightInd w:val="0"/>
              <w:snapToGrid w:val="0"/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课题筑新</w:t>
            </w:r>
            <w:r>
              <w:rPr>
                <w:rFonts w:cs="宋体"/>
              </w:rPr>
              <w:t xml:space="preserve"> </w:t>
            </w:r>
            <w:r>
              <w:rPr>
                <w:rFonts w:cs="宋体"/>
              </w:rPr>
              <w:t>课堂铸品</w:t>
            </w:r>
          </w:p>
          <w:p w14:paraId="1050F842" w14:textId="5CA0EC3C" w:rsidR="00AA5FC3" w:rsidRDefault="00000000">
            <w:pPr>
              <w:adjustRightInd w:val="0"/>
              <w:snapToGrid w:val="0"/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——</w:t>
            </w:r>
            <w:r>
              <w:rPr>
                <w:rFonts w:cs="宋体"/>
              </w:rPr>
              <w:t>《以</w:t>
            </w:r>
            <w:r>
              <w:rPr>
                <w:rFonts w:cs="宋体"/>
              </w:rPr>
              <w:t>“</w:t>
            </w:r>
            <w:r>
              <w:rPr>
                <w:rFonts w:cs="宋体"/>
              </w:rPr>
              <w:t>新闻学堂</w:t>
            </w:r>
            <w:r>
              <w:rPr>
                <w:rFonts w:cs="宋体"/>
              </w:rPr>
              <w:t>”</w:t>
            </w:r>
            <w:r>
              <w:rPr>
                <w:rFonts w:cs="宋体"/>
              </w:rPr>
              <w:t>形式提升学生表达能力的实践研究》</w:t>
            </w:r>
            <w:r w:rsidR="00094F88">
              <w:rPr>
                <w:rFonts w:cs="宋体"/>
              </w:rPr>
              <w:t>（</w:t>
            </w:r>
            <w:r w:rsidR="00094F88">
              <w:rPr>
                <w:rFonts w:cs="宋体"/>
              </w:rPr>
              <w:t>JB1734</w:t>
            </w:r>
            <w:r w:rsidR="00094F88">
              <w:rPr>
                <w:rFonts w:cs="宋体"/>
              </w:rPr>
              <w:t>）</w:t>
            </w:r>
            <w:r>
              <w:rPr>
                <w:rFonts w:cs="宋体"/>
              </w:rPr>
              <w:t>江桥学区、真新教育</w:t>
            </w:r>
            <w:proofErr w:type="gramStart"/>
            <w:r>
              <w:rPr>
                <w:rFonts w:cs="宋体"/>
              </w:rPr>
              <w:t>集团片级科研成果</w:t>
            </w:r>
            <w:proofErr w:type="gramEnd"/>
            <w:r>
              <w:rPr>
                <w:rFonts w:cs="宋体"/>
              </w:rPr>
              <w:t>推广活动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0ACAF" w14:textId="77777777" w:rsidR="00AA5FC3" w:rsidRDefault="00000000">
            <w:pPr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江桥小学西校区底楼多功能厅（临潭路</w:t>
            </w:r>
            <w:r>
              <w:rPr>
                <w:rFonts w:cs="宋体" w:hint="eastAsia"/>
                <w:kern w:val="0"/>
              </w:rPr>
              <w:t>520</w:t>
            </w:r>
            <w:r>
              <w:rPr>
                <w:rFonts w:cs="宋体" w:hint="eastAsia"/>
                <w:kern w:val="0"/>
              </w:rPr>
              <w:t>号）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FD6B98" w14:textId="24939570" w:rsidR="00AA5FC3" w:rsidRDefault="00000000">
            <w:pPr>
              <w:spacing w:line="319" w:lineRule="exact"/>
              <w:jc w:val="both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江桥学区、真新教育集团</w:t>
            </w:r>
            <w:r w:rsidR="00094F88">
              <w:rPr>
                <w:rFonts w:cs="宋体" w:hint="eastAsia"/>
                <w:kern w:val="0"/>
              </w:rPr>
              <w:t>各校</w:t>
            </w:r>
            <w:r>
              <w:rPr>
                <w:rFonts w:cs="宋体" w:hint="eastAsia"/>
                <w:kern w:val="0"/>
              </w:rPr>
              <w:t>科研室主任或科研组长、各校中高年级语文青年教师</w:t>
            </w:r>
            <w:r>
              <w:rPr>
                <w:rFonts w:cs="宋体" w:hint="eastAsia"/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15A500" w14:textId="0A8E6F34" w:rsidR="00AA5FC3" w:rsidRDefault="00000000" w:rsidP="00A71E53">
            <w:pPr>
              <w:spacing w:line="319" w:lineRule="exact"/>
              <w:jc w:val="both"/>
              <w:rPr>
                <w:rFonts w:cs="宋体" w:hint="eastAsia"/>
                <w:kern w:val="0"/>
              </w:rPr>
            </w:pPr>
            <w:r>
              <w:rPr>
                <w:rFonts w:cs="宋体" w:hint="eastAsia"/>
              </w:rPr>
              <w:t>因学校周边停车位有限，请尽量绿色出行</w:t>
            </w:r>
          </w:p>
        </w:tc>
      </w:tr>
      <w:tr w:rsidR="00AA5FC3" w14:paraId="28D48A61" w14:textId="77777777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0C17C0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日</w:t>
            </w:r>
          </w:p>
          <w:p w14:paraId="2FF7E7DC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86A4DC" w14:textId="50190149" w:rsidR="00AA5FC3" w:rsidRDefault="00094F88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 w:hint="eastAsia"/>
                <w:kern w:val="0"/>
              </w:rPr>
              <w:t>3</w:t>
            </w:r>
            <w:r>
              <w:rPr>
                <w:rFonts w:cs="宋体"/>
                <w:kern w:val="0"/>
              </w:rPr>
              <w:t>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6F5FC4" w14:textId="4BAE699C" w:rsidR="00AA5FC3" w:rsidRDefault="00094F88">
            <w:pPr>
              <w:adjustRightInd w:val="0"/>
              <w:snapToGrid w:val="0"/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发展性</w:t>
            </w:r>
            <w:r w:rsidR="00000000">
              <w:rPr>
                <w:rFonts w:cs="宋体"/>
              </w:rPr>
              <w:t>督导（科研板块）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9C5DB" w14:textId="77777777" w:rsidR="00AA5FC3" w:rsidRDefault="00000000">
            <w:pPr>
              <w:spacing w:line="319" w:lineRule="exact"/>
              <w:jc w:val="center"/>
              <w:rPr>
                <w:rFonts w:cs="宋体"/>
                <w:kern w:val="0"/>
              </w:rPr>
            </w:pPr>
            <w:proofErr w:type="gramStart"/>
            <w:r>
              <w:rPr>
                <w:rFonts w:cs="宋体"/>
                <w:kern w:val="0"/>
              </w:rPr>
              <w:t>鹤栖路</w:t>
            </w:r>
            <w:proofErr w:type="gramEnd"/>
            <w:r>
              <w:rPr>
                <w:rFonts w:cs="宋体"/>
                <w:kern w:val="0"/>
              </w:rPr>
              <w:t>幼儿园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852BA" w14:textId="77777777" w:rsidR="00AA5FC3" w:rsidRDefault="00000000">
            <w:pPr>
              <w:spacing w:line="319" w:lineRule="exact"/>
              <w:jc w:val="both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 xml:space="preserve">          </w:t>
            </w:r>
            <w:r>
              <w:rPr>
                <w:rFonts w:cs="宋体"/>
                <w:kern w:val="0"/>
              </w:rPr>
              <w:t>学</w:t>
            </w:r>
            <w:proofErr w:type="gramStart"/>
            <w:r>
              <w:rPr>
                <w:rFonts w:cs="宋体"/>
                <w:kern w:val="0"/>
              </w:rPr>
              <w:t>段科研员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BA8030" w14:textId="77777777" w:rsidR="00AA5FC3" w:rsidRDefault="00AA5FC3">
            <w:pPr>
              <w:spacing w:line="319" w:lineRule="exact"/>
              <w:jc w:val="center"/>
              <w:rPr>
                <w:rFonts w:cs="宋体"/>
              </w:rPr>
            </w:pPr>
          </w:p>
        </w:tc>
      </w:tr>
      <w:tr w:rsidR="00AA5FC3" w14:paraId="209878BA" w14:textId="77777777">
        <w:trPr>
          <w:trHeight w:val="700"/>
        </w:trPr>
        <w:tc>
          <w:tcPr>
            <w:tcW w:w="1511" w:type="dxa"/>
            <w:vAlign w:val="center"/>
          </w:tcPr>
          <w:p w14:paraId="7CCD7603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19</w:t>
            </w:r>
            <w:r>
              <w:rPr>
                <w:rFonts w:cs="宋体"/>
                <w:kern w:val="0"/>
              </w:rPr>
              <w:t>日</w:t>
            </w:r>
          </w:p>
          <w:p w14:paraId="71355BEE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（星期三）</w:t>
            </w:r>
          </w:p>
        </w:tc>
        <w:tc>
          <w:tcPr>
            <w:tcW w:w="1876" w:type="dxa"/>
            <w:vAlign w:val="center"/>
          </w:tcPr>
          <w:p w14:paraId="2714A9A1" w14:textId="154D2CC0" w:rsidR="00AA5FC3" w:rsidRDefault="00094F88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 w:hint="eastAsia"/>
                <w:kern w:val="0"/>
              </w:rPr>
              <w:t>3</w:t>
            </w:r>
            <w:r>
              <w:rPr>
                <w:rFonts w:cs="宋体"/>
                <w:kern w:val="0"/>
              </w:rPr>
              <w:t>0</w:t>
            </w:r>
          </w:p>
        </w:tc>
        <w:tc>
          <w:tcPr>
            <w:tcW w:w="4490" w:type="dxa"/>
            <w:vAlign w:val="center"/>
          </w:tcPr>
          <w:p w14:paraId="5EBC5C2E" w14:textId="77777777" w:rsidR="00AA5FC3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发展性督导（科研板块）</w:t>
            </w:r>
          </w:p>
        </w:tc>
        <w:tc>
          <w:tcPr>
            <w:tcW w:w="1560" w:type="dxa"/>
            <w:vAlign w:val="center"/>
          </w:tcPr>
          <w:p w14:paraId="7B29309E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上大留</w:t>
            </w:r>
            <w:proofErr w:type="gramStart"/>
            <w:r>
              <w:rPr>
                <w:rFonts w:cs="宋体"/>
                <w:kern w:val="0"/>
              </w:rPr>
              <w:t>云小学</w:t>
            </w:r>
            <w:proofErr w:type="gramEnd"/>
          </w:p>
        </w:tc>
        <w:tc>
          <w:tcPr>
            <w:tcW w:w="3315" w:type="dxa"/>
            <w:vAlign w:val="center"/>
          </w:tcPr>
          <w:p w14:paraId="763B0A6B" w14:textId="77777777" w:rsidR="00AA5FC3" w:rsidRDefault="00000000">
            <w:pPr>
              <w:jc w:val="center"/>
            </w:pPr>
            <w:r>
              <w:t>学</w:t>
            </w:r>
            <w:proofErr w:type="gramStart"/>
            <w:r>
              <w:t>段科研员</w:t>
            </w:r>
            <w:proofErr w:type="gramEnd"/>
          </w:p>
        </w:tc>
        <w:tc>
          <w:tcPr>
            <w:tcW w:w="1361" w:type="dxa"/>
            <w:vAlign w:val="center"/>
          </w:tcPr>
          <w:p w14:paraId="520B8FCC" w14:textId="77777777" w:rsidR="00AA5FC3" w:rsidRDefault="00AA5FC3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AA5FC3" w14:paraId="6065567E" w14:textId="77777777">
        <w:trPr>
          <w:trHeight w:val="700"/>
        </w:trPr>
        <w:tc>
          <w:tcPr>
            <w:tcW w:w="1511" w:type="dxa"/>
            <w:vAlign w:val="center"/>
          </w:tcPr>
          <w:p w14:paraId="447161ED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20</w:t>
            </w:r>
            <w:r>
              <w:rPr>
                <w:rFonts w:cs="宋体"/>
                <w:kern w:val="0"/>
              </w:rPr>
              <w:t>日</w:t>
            </w:r>
          </w:p>
          <w:p w14:paraId="4CC6947E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（星期四）</w:t>
            </w:r>
          </w:p>
        </w:tc>
        <w:tc>
          <w:tcPr>
            <w:tcW w:w="1876" w:type="dxa"/>
            <w:vAlign w:val="center"/>
          </w:tcPr>
          <w:p w14:paraId="793B85FA" w14:textId="77777777" w:rsidR="00AA5FC3" w:rsidRDefault="00000000">
            <w:pPr>
              <w:pStyle w:val="a6"/>
              <w:widowControl/>
              <w:spacing w:line="319" w:lineRule="exact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>00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FD0B6" w14:textId="77777777" w:rsidR="00AA5FC3" w:rsidRDefault="00000000">
            <w:pPr>
              <w:pStyle w:val="a6"/>
              <w:widowControl/>
              <w:spacing w:line="319" w:lineRule="exact"/>
              <w:jc w:val="center"/>
              <w:rPr>
                <w:sz w:val="21"/>
              </w:rPr>
            </w:pPr>
            <w:r>
              <w:rPr>
                <w:rFonts w:cs="宋体"/>
                <w:sz w:val="21"/>
              </w:rPr>
              <w:t>区第十二届教育科研骨干班分组研修（三）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46D0EC" w14:textId="77777777" w:rsidR="00AA5FC3" w:rsidRDefault="00000000">
            <w:pPr>
              <w:pStyle w:val="a6"/>
              <w:widowControl/>
              <w:spacing w:line="319" w:lineRule="exact"/>
              <w:jc w:val="center"/>
              <w:rPr>
                <w:sz w:val="21"/>
              </w:rPr>
            </w:pPr>
            <w:r>
              <w:rPr>
                <w:sz w:val="21"/>
              </w:rPr>
              <w:t>嘉定一中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9E2D9" w14:textId="77777777" w:rsidR="00AA5FC3" w:rsidRDefault="00000000">
            <w:pPr>
              <w:pStyle w:val="a6"/>
              <w:widowControl/>
              <w:spacing w:line="319" w:lineRule="exact"/>
              <w:jc w:val="center"/>
              <w:rPr>
                <w:sz w:val="21"/>
              </w:rPr>
            </w:pPr>
            <w:r>
              <w:rPr>
                <w:sz w:val="21"/>
              </w:rPr>
              <w:t>三组学员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107500" w14:textId="77777777" w:rsidR="00AA5FC3" w:rsidRDefault="00AA5FC3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AA5FC3" w14:paraId="11B9AE63" w14:textId="77777777">
        <w:trPr>
          <w:trHeight w:val="700"/>
        </w:trPr>
        <w:tc>
          <w:tcPr>
            <w:tcW w:w="1511" w:type="dxa"/>
            <w:vAlign w:val="center"/>
          </w:tcPr>
          <w:p w14:paraId="23826DFA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20</w:t>
            </w:r>
            <w:r>
              <w:rPr>
                <w:rFonts w:cs="宋体"/>
                <w:kern w:val="0"/>
              </w:rPr>
              <w:t>日</w:t>
            </w:r>
          </w:p>
          <w:p w14:paraId="5DC1C7DD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（星期四）</w:t>
            </w:r>
          </w:p>
        </w:tc>
        <w:tc>
          <w:tcPr>
            <w:tcW w:w="1876" w:type="dxa"/>
            <w:vAlign w:val="center"/>
          </w:tcPr>
          <w:p w14:paraId="6E1D6464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9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00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A13ADF" w14:textId="7D1660A2" w:rsidR="00AA5FC3" w:rsidRDefault="00094F88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</w:rPr>
            </w:pPr>
            <w:r>
              <w:rPr>
                <w:rFonts w:cs="宋体"/>
                <w:sz w:val="21"/>
              </w:rPr>
              <w:t>发展性</w:t>
            </w:r>
            <w:r w:rsidR="00000000">
              <w:rPr>
                <w:rFonts w:cs="宋体"/>
                <w:sz w:val="21"/>
              </w:rPr>
              <w:t>督导（科研板块）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5C889A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星华幼儿园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F16511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学</w:t>
            </w:r>
            <w:proofErr w:type="gramStart"/>
            <w:r>
              <w:rPr>
                <w:rFonts w:cs="宋体"/>
                <w:kern w:val="0"/>
              </w:rPr>
              <w:t>段科研员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BF3750" w14:textId="77777777" w:rsidR="00AA5FC3" w:rsidRDefault="00AA5FC3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  <w:tr w:rsidR="00AA5FC3" w14:paraId="33503E09" w14:textId="77777777">
        <w:trPr>
          <w:trHeight w:val="700"/>
        </w:trPr>
        <w:tc>
          <w:tcPr>
            <w:tcW w:w="1511" w:type="dxa"/>
            <w:vAlign w:val="center"/>
          </w:tcPr>
          <w:p w14:paraId="1B63D9E5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21</w:t>
            </w:r>
            <w:r>
              <w:rPr>
                <w:rFonts w:cs="宋体"/>
                <w:kern w:val="0"/>
              </w:rPr>
              <w:t>日</w:t>
            </w:r>
          </w:p>
          <w:p w14:paraId="60AAD612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876" w:type="dxa"/>
            <w:vAlign w:val="center"/>
          </w:tcPr>
          <w:p w14:paraId="14E34D01" w14:textId="27CE4824" w:rsidR="00AA5FC3" w:rsidRDefault="00094F88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8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 w:hint="eastAsia"/>
                <w:kern w:val="0"/>
              </w:rPr>
              <w:t>3</w:t>
            </w:r>
            <w:r>
              <w:rPr>
                <w:rFonts w:cs="宋体"/>
                <w:kern w:val="0"/>
              </w:rPr>
              <w:t>0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0DD862" w14:textId="5E861452" w:rsidR="00AA5FC3" w:rsidRDefault="00094F88">
            <w:pPr>
              <w:widowControl/>
              <w:spacing w:line="319" w:lineRule="exact"/>
              <w:jc w:val="center"/>
              <w:rPr>
                <w:rFonts w:cs="宋体"/>
              </w:rPr>
            </w:pPr>
            <w:r>
              <w:rPr>
                <w:rFonts w:cs="宋体"/>
              </w:rPr>
              <w:t>发展性</w:t>
            </w:r>
            <w:r w:rsidR="00000000">
              <w:rPr>
                <w:rFonts w:cs="宋体"/>
              </w:rPr>
              <w:t>督导（科研板块）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30A36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新徐幼儿园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1B6E98" w14:textId="77777777" w:rsidR="00AA5FC3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学</w:t>
            </w:r>
            <w:proofErr w:type="gramStart"/>
            <w:r>
              <w:rPr>
                <w:rFonts w:cs="宋体"/>
                <w:kern w:val="0"/>
              </w:rPr>
              <w:t>段科研员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E80CF" w14:textId="77777777" w:rsidR="00AA5FC3" w:rsidRDefault="00AA5FC3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</w:p>
        </w:tc>
      </w:tr>
    </w:tbl>
    <w:p w14:paraId="34B57282" w14:textId="77777777" w:rsidR="00AA5FC3" w:rsidRDefault="00AA5FC3"/>
    <w:p w14:paraId="2FF6BC98" w14:textId="77777777" w:rsidR="00AA5FC3" w:rsidRDefault="00AA5FC3"/>
    <w:p w14:paraId="27ADE51E" w14:textId="77777777" w:rsidR="00AA5FC3" w:rsidRDefault="00AA5FC3"/>
    <w:sectPr w:rsidR="00AA5FC3">
      <w:pgSz w:w="16837" w:h="11905" w:orient="landscape"/>
      <w:pgMar w:top="1134" w:right="1440" w:bottom="1134" w:left="144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1B"/>
    <w:rsid w:val="EAFF252E"/>
    <w:rsid w:val="EC3705BF"/>
    <w:rsid w:val="EF6CCC71"/>
    <w:rsid w:val="F6FFD8C9"/>
    <w:rsid w:val="F79F648D"/>
    <w:rsid w:val="F7A639F3"/>
    <w:rsid w:val="F958C455"/>
    <w:rsid w:val="FBFFA46A"/>
    <w:rsid w:val="FEF2ABC2"/>
    <w:rsid w:val="FEFA9F9B"/>
    <w:rsid w:val="FEFF9583"/>
    <w:rsid w:val="FFCB7D67"/>
    <w:rsid w:val="FFDD8546"/>
    <w:rsid w:val="FFF8536E"/>
    <w:rsid w:val="FFFD5AE3"/>
    <w:rsid w:val="00094F88"/>
    <w:rsid w:val="00095DCB"/>
    <w:rsid w:val="000F2965"/>
    <w:rsid w:val="000F711B"/>
    <w:rsid w:val="00220FFD"/>
    <w:rsid w:val="002D3EF5"/>
    <w:rsid w:val="00575FC6"/>
    <w:rsid w:val="009B1DE7"/>
    <w:rsid w:val="009F6DF1"/>
    <w:rsid w:val="00A71E53"/>
    <w:rsid w:val="00AA5FC3"/>
    <w:rsid w:val="00F81CF2"/>
    <w:rsid w:val="0FBE2BAC"/>
    <w:rsid w:val="15AC5EE4"/>
    <w:rsid w:val="1FCF3E55"/>
    <w:rsid w:val="2FB562F4"/>
    <w:rsid w:val="3AF11108"/>
    <w:rsid w:val="3AFE451A"/>
    <w:rsid w:val="3BFFBD2B"/>
    <w:rsid w:val="3DFF510E"/>
    <w:rsid w:val="3F5D010D"/>
    <w:rsid w:val="4EFE027E"/>
    <w:rsid w:val="4FF6ED9C"/>
    <w:rsid w:val="5E361980"/>
    <w:rsid w:val="5EFE153B"/>
    <w:rsid w:val="5F5BE1BB"/>
    <w:rsid w:val="66E7AE29"/>
    <w:rsid w:val="67DECFC5"/>
    <w:rsid w:val="6B773B28"/>
    <w:rsid w:val="6D9710C9"/>
    <w:rsid w:val="6FDEF819"/>
    <w:rsid w:val="6FFF8509"/>
    <w:rsid w:val="71FF709D"/>
    <w:rsid w:val="75BF61F5"/>
    <w:rsid w:val="77A59BE4"/>
    <w:rsid w:val="77ED1668"/>
    <w:rsid w:val="7DBDC79B"/>
    <w:rsid w:val="7DF637B3"/>
    <w:rsid w:val="7EEE8CCF"/>
    <w:rsid w:val="7EFFDB34"/>
    <w:rsid w:val="7FDE97E8"/>
    <w:rsid w:val="7FFF4C2C"/>
    <w:rsid w:val="99FEEADD"/>
    <w:rsid w:val="9FF58FE9"/>
    <w:rsid w:val="A7F7CEB3"/>
    <w:rsid w:val="B7FF47FD"/>
    <w:rsid w:val="B9FF4167"/>
    <w:rsid w:val="BDD16338"/>
    <w:rsid w:val="BF3EBF8B"/>
    <w:rsid w:val="D5F70F7E"/>
    <w:rsid w:val="DC7FE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0E83D"/>
  <w15:docId w15:val="{E949D149-1BD7-4EC2-A312-7080280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outlineLvl w:val="2"/>
    </w:pPr>
    <w:rPr>
      <w:rFonts w:ascii="宋体" w:hAnsi="宋体" w:hint="eastAsia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qFormat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table" w:styleId="a7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Calibri" w:hint="default"/>
    </w:rPr>
  </w:style>
  <w:style w:type="character" w:customStyle="1" w:styleId="a8">
    <w:name w:val="页脚 字符"/>
    <w:basedOn w:val="a0"/>
    <w:rPr>
      <w:rFonts w:ascii="Times New Roman" w:eastAsia="宋体" w:hAnsi="Times New Roman" w:cs="Times New Roman"/>
      <w:sz w:val="18"/>
    </w:rPr>
  </w:style>
  <w:style w:type="character" w:customStyle="1" w:styleId="a9">
    <w:name w:val="页眉 字符"/>
    <w:basedOn w:val="a0"/>
    <w:qFormat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蒯 义峰</cp:lastModifiedBy>
  <cp:revision>4</cp:revision>
  <dcterms:created xsi:type="dcterms:W3CDTF">1970-01-14T00:00:00Z</dcterms:created>
  <dcterms:modified xsi:type="dcterms:W3CDTF">2023-04-13T07:41:00Z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332b73ca866f4715bc043a974b7fdd19</vt:lpwstr>
  </property>
</Properties>
</file>