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C901" w14:textId="77777777" w:rsidR="008E0C7B" w:rsidRDefault="00000000">
      <w:pPr>
        <w:widowControl/>
        <w:spacing w:afterLines="100" w:after="312" w:line="499" w:lineRule="exact"/>
        <w:jc w:val="center"/>
        <w:rPr>
          <w:rFonts w:cs="宋体"/>
          <w:b/>
          <w:kern w:val="0"/>
          <w:sz w:val="38"/>
        </w:rPr>
      </w:pPr>
      <w:r>
        <w:rPr>
          <w:rFonts w:cs="宋体" w:hint="eastAsia"/>
          <w:b/>
          <w:kern w:val="0"/>
          <w:sz w:val="38"/>
        </w:rPr>
        <w:t>2</w:t>
      </w:r>
      <w:r>
        <w:rPr>
          <w:rFonts w:cs="宋体"/>
          <w:b/>
          <w:kern w:val="0"/>
          <w:sz w:val="38"/>
        </w:rPr>
        <w:t>022</w:t>
      </w:r>
      <w:r>
        <w:rPr>
          <w:rFonts w:cs="宋体" w:hint="eastAsia"/>
          <w:b/>
          <w:kern w:val="0"/>
          <w:sz w:val="38"/>
        </w:rPr>
        <w:t>学年第二</w:t>
      </w:r>
      <w:r>
        <w:rPr>
          <w:rFonts w:cs="宋体"/>
          <w:b/>
          <w:kern w:val="0"/>
          <w:sz w:val="38"/>
        </w:rPr>
        <w:t>学期</w:t>
      </w:r>
      <w:r>
        <w:rPr>
          <w:rFonts w:cs="宋体" w:hint="eastAsia"/>
          <w:b/>
          <w:kern w:val="0"/>
          <w:sz w:val="38"/>
        </w:rPr>
        <w:t>科研室</w:t>
      </w:r>
      <w:r>
        <w:rPr>
          <w:rFonts w:cs="宋体"/>
          <w:b/>
          <w:kern w:val="0"/>
          <w:sz w:val="38"/>
        </w:rPr>
        <w:t>第</w:t>
      </w:r>
      <w:r>
        <w:rPr>
          <w:rFonts w:cs="宋体"/>
          <w:b/>
          <w:kern w:val="0"/>
          <w:sz w:val="38"/>
        </w:rPr>
        <w:t>8</w:t>
      </w:r>
      <w:r>
        <w:rPr>
          <w:rFonts w:cs="宋体"/>
          <w:b/>
          <w:kern w:val="0"/>
          <w:sz w:val="38"/>
        </w:rPr>
        <w:t>周</w:t>
      </w:r>
      <w:r>
        <w:rPr>
          <w:rFonts w:cs="宋体" w:hint="eastAsia"/>
          <w:b/>
          <w:kern w:val="0"/>
          <w:sz w:val="38"/>
        </w:rPr>
        <w:t>工作</w:t>
      </w:r>
      <w:r>
        <w:rPr>
          <w:rFonts w:cs="宋体"/>
          <w:b/>
          <w:kern w:val="0"/>
          <w:sz w:val="38"/>
        </w:rPr>
        <w:t>安排</w:t>
      </w:r>
      <w:r>
        <w:rPr>
          <w:rFonts w:cs="宋体" w:hint="eastAsia"/>
          <w:b/>
          <w:kern w:val="0"/>
          <w:sz w:val="38"/>
        </w:rPr>
        <w:t>表</w:t>
      </w:r>
    </w:p>
    <w:tbl>
      <w:tblPr>
        <w:tblStyle w:val="a7"/>
        <w:tblW w:w="14113" w:type="dxa"/>
        <w:tblInd w:w="-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11"/>
        <w:gridCol w:w="1699"/>
        <w:gridCol w:w="4667"/>
        <w:gridCol w:w="1813"/>
        <w:gridCol w:w="3062"/>
        <w:gridCol w:w="1361"/>
      </w:tblGrid>
      <w:tr w:rsidR="008E0C7B" w14:paraId="4D17B705" w14:textId="77777777" w:rsidTr="002B7D7F">
        <w:trPr>
          <w:trHeight w:hRule="exact" w:val="510"/>
        </w:trPr>
        <w:tc>
          <w:tcPr>
            <w:tcW w:w="3210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EFAEC7A" w14:textId="77777777" w:rsidR="008E0C7B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4667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ED83E" w14:textId="77777777" w:rsidR="008E0C7B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81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A86C9" w14:textId="77777777" w:rsidR="008E0C7B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3062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192B5" w14:textId="77777777" w:rsidR="008E0C7B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出席对象</w:t>
            </w:r>
          </w:p>
        </w:tc>
        <w:tc>
          <w:tcPr>
            <w:tcW w:w="136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F85DA61" w14:textId="77777777" w:rsidR="008E0C7B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8E0C7B" w14:paraId="65783D04" w14:textId="77777777" w:rsidTr="002B7D7F">
        <w:trPr>
          <w:trHeight w:val="705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44EF46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4</w:t>
            </w:r>
            <w:r>
              <w:rPr>
                <w:rFonts w:cs="宋体"/>
                <w:kern w:val="0"/>
              </w:rPr>
              <w:t>日</w:t>
            </w:r>
          </w:p>
          <w:p w14:paraId="639C100B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05800" w14:textId="53B429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 w:rsidR="00BA53A6"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15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CE851" w14:textId="01AB4EF8" w:rsidR="008E0C7B" w:rsidRDefault="00000000" w:rsidP="00424441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第十二届教育科研骨干班专题研修</w:t>
            </w:r>
            <w:r>
              <w:rPr>
                <w:rFonts w:cs="宋体"/>
                <w:sz w:val="21"/>
              </w:rPr>
              <w:t>——</w:t>
            </w:r>
            <w:r>
              <w:rPr>
                <w:rFonts w:cs="宋体"/>
                <w:sz w:val="21"/>
              </w:rPr>
              <w:t>文献综述的撰写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9500E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教育学院</w:t>
            </w:r>
            <w:r>
              <w:rPr>
                <w:rFonts w:cs="宋体"/>
                <w:kern w:val="0"/>
              </w:rPr>
              <w:t>C-414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100D4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骨干班学员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599363" w14:textId="77777777" w:rsidR="008E0C7B" w:rsidRDefault="008E0C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8E0C7B" w14:paraId="458E65CB" w14:textId="77777777" w:rsidTr="002B7D7F">
        <w:trPr>
          <w:trHeight w:val="705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9ACA0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4</w:t>
            </w:r>
            <w:r>
              <w:rPr>
                <w:rFonts w:cs="宋体"/>
                <w:kern w:val="0"/>
              </w:rPr>
              <w:t>日</w:t>
            </w:r>
          </w:p>
          <w:p w14:paraId="63F05EB9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ECEEE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20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52D45" w14:textId="7A804942" w:rsidR="008E0C7B" w:rsidRDefault="00000000" w:rsidP="00E610AE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《单元视域下小学语文阅读教学中</w:t>
            </w:r>
            <w:r>
              <w:rPr>
                <w:rFonts w:ascii="宋体" w:hAnsi="宋体" w:cs="宋体" w:hint="eastAsia"/>
                <w:sz w:val="21"/>
              </w:rPr>
              <w:t>“</w:t>
            </w:r>
            <w:r>
              <w:rPr>
                <w:rFonts w:cs="宋体"/>
                <w:sz w:val="21"/>
              </w:rPr>
              <w:t>问题树</w:t>
            </w:r>
            <w:r>
              <w:rPr>
                <w:rFonts w:ascii="宋体" w:hAnsi="宋体" w:cs="宋体" w:hint="eastAsia"/>
                <w:sz w:val="21"/>
              </w:rPr>
              <w:t>”</w:t>
            </w:r>
            <w:r>
              <w:rPr>
                <w:rFonts w:cs="宋体"/>
                <w:sz w:val="21"/>
              </w:rPr>
              <w:t>构建的实践研究》</w:t>
            </w:r>
            <w:r w:rsidR="00D5349B">
              <w:rPr>
                <w:rFonts w:cs="宋体" w:hint="eastAsia"/>
                <w:sz w:val="21"/>
              </w:rPr>
              <w:t>（</w:t>
            </w:r>
            <w:r w:rsidR="00D5349B" w:rsidRPr="00D5349B">
              <w:rPr>
                <w:rFonts w:cs="宋体"/>
                <w:sz w:val="21"/>
              </w:rPr>
              <w:t>JB22066</w:t>
            </w:r>
            <w:r w:rsidR="00D5349B">
              <w:rPr>
                <w:rFonts w:cs="宋体" w:hint="eastAsia"/>
                <w:sz w:val="21"/>
              </w:rPr>
              <w:t>）</w:t>
            </w:r>
            <w:proofErr w:type="gramStart"/>
            <w:r>
              <w:rPr>
                <w:rFonts w:cs="宋体"/>
                <w:sz w:val="21"/>
              </w:rPr>
              <w:t>片级成果</w:t>
            </w:r>
            <w:proofErr w:type="gramEnd"/>
            <w:r>
              <w:rPr>
                <w:rFonts w:cs="宋体"/>
                <w:sz w:val="21"/>
              </w:rPr>
              <w:t>推广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2F330A" w14:textId="77777777" w:rsidR="00BA53A6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实验小学</w:t>
            </w:r>
          </w:p>
          <w:p w14:paraId="0EA67B5F" w14:textId="2E66A0AF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多媒体礼堂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D7B40B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中科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•</w:t>
            </w:r>
            <w:r>
              <w:rPr>
                <w:rFonts w:cs="宋体"/>
                <w:kern w:val="0"/>
              </w:rPr>
              <w:t>实验集团各小学每校</w:t>
            </w:r>
            <w:r>
              <w:rPr>
                <w:rFonts w:cs="宋体"/>
                <w:kern w:val="0"/>
              </w:rPr>
              <w:t>1</w:t>
            </w:r>
            <w:r>
              <w:rPr>
                <w:rFonts w:cs="宋体"/>
                <w:kern w:val="0"/>
              </w:rPr>
              <w:t>人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2DD3E" w14:textId="77777777" w:rsidR="008E0C7B" w:rsidRDefault="008E0C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8E0C7B" w14:paraId="0BC586B3" w14:textId="77777777" w:rsidTr="002B7D7F">
        <w:trPr>
          <w:trHeight w:val="700"/>
        </w:trPr>
        <w:tc>
          <w:tcPr>
            <w:tcW w:w="1511" w:type="dxa"/>
            <w:vAlign w:val="center"/>
          </w:tcPr>
          <w:p w14:paraId="14EE0BD0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7</w:t>
            </w:r>
            <w:r>
              <w:rPr>
                <w:rFonts w:cs="宋体"/>
                <w:kern w:val="0"/>
              </w:rPr>
              <w:t>日</w:t>
            </w:r>
          </w:p>
          <w:p w14:paraId="0B47D606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699" w:type="dxa"/>
            <w:vAlign w:val="center"/>
          </w:tcPr>
          <w:p w14:paraId="5DEA6524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9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00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7026E" w14:textId="754A9E33" w:rsidR="008E0C7B" w:rsidRDefault="00000000" w:rsidP="002B7D7F">
            <w:pPr>
              <w:widowControl/>
              <w:spacing w:line="319" w:lineRule="exact"/>
              <w:jc w:val="center"/>
              <w:rPr>
                <w:rFonts w:cs="宋体"/>
              </w:rPr>
            </w:pPr>
            <w:r>
              <w:rPr>
                <w:rFonts w:cs="宋体"/>
              </w:rPr>
              <w:t>区级重点课题《</w:t>
            </w:r>
            <w:r>
              <w:rPr>
                <w:rFonts w:cs="宋体" w:hint="eastAsia"/>
              </w:rPr>
              <w:t>“核心素养</w:t>
            </w:r>
            <w:r>
              <w:rPr>
                <w:rFonts w:cs="宋体"/>
              </w:rPr>
              <w:t>+</w:t>
            </w:r>
            <w:r>
              <w:rPr>
                <w:rFonts w:cs="宋体" w:hint="eastAsia"/>
              </w:rPr>
              <w:t>学习需求”为导向的学校课程深度变革研究</w:t>
            </w:r>
            <w:r>
              <w:rPr>
                <w:rFonts w:cs="宋体"/>
              </w:rPr>
              <w:t>》</w:t>
            </w:r>
            <w:r w:rsidR="00E610AE">
              <w:rPr>
                <w:rFonts w:cs="宋体"/>
              </w:rPr>
              <w:t>（</w:t>
            </w:r>
            <w:r w:rsidR="00E610AE">
              <w:rPr>
                <w:rFonts w:cs="宋体"/>
              </w:rPr>
              <w:t>JA2015</w:t>
            </w:r>
            <w:r w:rsidR="00E610AE">
              <w:rPr>
                <w:rFonts w:cs="宋体"/>
              </w:rPr>
              <w:t>）</w:t>
            </w:r>
            <w:r>
              <w:rPr>
                <w:rFonts w:cs="宋体"/>
              </w:rPr>
              <w:t>结题鉴定会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4DC19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南苑小学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C9661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鉴定专家、学</w:t>
            </w:r>
            <w:proofErr w:type="gramStart"/>
            <w:r>
              <w:rPr>
                <w:rFonts w:cs="宋体"/>
                <w:kern w:val="0"/>
              </w:rPr>
              <w:t>段科研</w:t>
            </w:r>
            <w:proofErr w:type="gramEnd"/>
            <w:r>
              <w:rPr>
                <w:rFonts w:cs="宋体"/>
                <w:kern w:val="0"/>
              </w:rPr>
              <w:t>员、课题组成员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01E546" w14:textId="77777777" w:rsidR="008E0C7B" w:rsidRDefault="008E0C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8E0C7B" w14:paraId="3B9DD624" w14:textId="77777777" w:rsidTr="002B7D7F">
        <w:trPr>
          <w:trHeight w:val="700"/>
        </w:trPr>
        <w:tc>
          <w:tcPr>
            <w:tcW w:w="1511" w:type="dxa"/>
            <w:vAlign w:val="center"/>
          </w:tcPr>
          <w:p w14:paraId="33CD3375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7</w:t>
            </w:r>
            <w:r>
              <w:rPr>
                <w:rFonts w:cs="宋体"/>
                <w:kern w:val="0"/>
              </w:rPr>
              <w:t>日</w:t>
            </w:r>
          </w:p>
          <w:p w14:paraId="623BCC58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699" w:type="dxa"/>
            <w:vAlign w:val="center"/>
          </w:tcPr>
          <w:p w14:paraId="2B1B38B1" w14:textId="77777777" w:rsidR="008E0C7B" w:rsidRPr="00BA53A6" w:rsidRDefault="00000000" w:rsidP="00E610AE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 w:rsidRPr="00BA53A6">
              <w:rPr>
                <w:rFonts w:cs="宋体"/>
                <w:sz w:val="21"/>
              </w:rPr>
              <w:t>9</w:t>
            </w:r>
            <w:r w:rsidRPr="00BA53A6">
              <w:rPr>
                <w:rFonts w:cs="宋体"/>
                <w:sz w:val="21"/>
              </w:rPr>
              <w:t>：</w:t>
            </w:r>
            <w:r w:rsidRPr="00BA53A6">
              <w:rPr>
                <w:rFonts w:cs="宋体"/>
                <w:sz w:val="21"/>
              </w:rPr>
              <w:t>00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AA748" w14:textId="77777777" w:rsidR="008E0C7B" w:rsidRPr="00BA53A6" w:rsidRDefault="00000000" w:rsidP="00E610AE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 w:rsidRPr="00BA53A6">
              <w:rPr>
                <w:rFonts w:cs="宋体"/>
                <w:sz w:val="21"/>
              </w:rPr>
              <w:t>“</w:t>
            </w:r>
            <w:r w:rsidRPr="00BA53A6">
              <w:rPr>
                <w:rFonts w:cs="宋体"/>
                <w:sz w:val="21"/>
              </w:rPr>
              <w:t>失败与创新</w:t>
            </w:r>
            <w:r w:rsidRPr="00BA53A6">
              <w:rPr>
                <w:rFonts w:cs="宋体"/>
                <w:sz w:val="21"/>
              </w:rPr>
              <w:t>”</w:t>
            </w:r>
            <w:r w:rsidRPr="00BA53A6">
              <w:rPr>
                <w:rFonts w:cs="宋体"/>
                <w:sz w:val="21"/>
              </w:rPr>
              <w:t>征文专题讲座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D04BDA" w14:textId="07A8B965" w:rsidR="008E0C7B" w:rsidRDefault="00000000" w:rsidP="00BA53A6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2023</w:t>
            </w:r>
            <w:r>
              <w:rPr>
                <w:rFonts w:cs="宋体"/>
                <w:kern w:val="0"/>
              </w:rPr>
              <w:t>年征文讲座钉钉群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15E61" w14:textId="77777777" w:rsidR="00EE3B3F" w:rsidRPr="00EE3B3F" w:rsidRDefault="00EE3B3F" w:rsidP="00EE3B3F">
            <w:pPr>
              <w:widowControl/>
              <w:spacing w:line="319" w:lineRule="exact"/>
              <w:jc w:val="center"/>
              <w:rPr>
                <w:rFonts w:cs="宋体" w:hint="eastAsia"/>
                <w:kern w:val="0"/>
              </w:rPr>
            </w:pPr>
            <w:r w:rsidRPr="00EE3B3F">
              <w:rPr>
                <w:rFonts w:cs="宋体" w:hint="eastAsia"/>
                <w:kern w:val="0"/>
              </w:rPr>
              <w:t>全区有意向参与</w:t>
            </w:r>
          </w:p>
          <w:p w14:paraId="7FFAA3BD" w14:textId="1E5EADB8" w:rsidR="008E0C7B" w:rsidRDefault="00EE3B3F" w:rsidP="00EE3B3F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 w:rsidRPr="00EE3B3F">
              <w:rPr>
                <w:rFonts w:cs="宋体" w:hint="eastAsia"/>
                <w:kern w:val="0"/>
              </w:rPr>
              <w:t>征文评比的教师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876AE" w14:textId="77777777" w:rsidR="008E0C7B" w:rsidRDefault="008E0C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8E0C7B" w14:paraId="4FD449AE" w14:textId="77777777" w:rsidTr="002B7D7F">
        <w:trPr>
          <w:trHeight w:val="700"/>
        </w:trPr>
        <w:tc>
          <w:tcPr>
            <w:tcW w:w="1511" w:type="dxa"/>
            <w:vAlign w:val="center"/>
          </w:tcPr>
          <w:p w14:paraId="312CF041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7</w:t>
            </w:r>
            <w:r>
              <w:rPr>
                <w:rFonts w:cs="宋体"/>
                <w:kern w:val="0"/>
              </w:rPr>
              <w:t>日</w:t>
            </w:r>
          </w:p>
          <w:p w14:paraId="2409CAE7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699" w:type="dxa"/>
            <w:vAlign w:val="center"/>
          </w:tcPr>
          <w:p w14:paraId="26B9B8DE" w14:textId="77777777" w:rsidR="008E0C7B" w:rsidRDefault="00000000">
            <w:pPr>
              <w:widowControl/>
              <w:spacing w:line="319" w:lineRule="exact"/>
              <w:jc w:val="center"/>
            </w:pPr>
            <w:r>
              <w:t>9</w:t>
            </w:r>
            <w:r>
              <w:t>：</w:t>
            </w:r>
            <w:r>
              <w:t>30</w:t>
            </w:r>
          </w:p>
        </w:tc>
        <w:tc>
          <w:tcPr>
            <w:tcW w:w="4667" w:type="dxa"/>
            <w:vAlign w:val="center"/>
          </w:tcPr>
          <w:p w14:paraId="3DF5D1EC" w14:textId="2C9C6030" w:rsidR="008E0C7B" w:rsidRDefault="00000000" w:rsidP="00E610AE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市级课题《新时代中小学劳动教育课程一体化建设研究</w:t>
            </w:r>
            <w:r>
              <w:rPr>
                <w:sz w:val="21"/>
              </w:rPr>
              <w:t>----</w:t>
            </w:r>
            <w:r>
              <w:rPr>
                <w:sz w:val="21"/>
              </w:rPr>
              <w:t>以</w:t>
            </w:r>
            <w:r>
              <w:rPr>
                <w:sz w:val="21"/>
              </w:rPr>
              <w:t>S</w:t>
            </w:r>
            <w:r>
              <w:rPr>
                <w:sz w:val="21"/>
              </w:rPr>
              <w:t>教育集团内小、初、高三所学校为例》</w:t>
            </w:r>
            <w:r w:rsidR="00216216">
              <w:rPr>
                <w:rFonts w:hint="eastAsia"/>
                <w:sz w:val="21"/>
              </w:rPr>
              <w:t>（</w:t>
            </w:r>
            <w:r w:rsidR="00216216" w:rsidRPr="00216216">
              <w:rPr>
                <w:sz w:val="21"/>
              </w:rPr>
              <w:t>C2023019</w:t>
            </w:r>
            <w:r w:rsidR="00216216"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>开题论证会</w:t>
            </w:r>
          </w:p>
        </w:tc>
        <w:tc>
          <w:tcPr>
            <w:tcW w:w="1813" w:type="dxa"/>
            <w:vAlign w:val="center"/>
          </w:tcPr>
          <w:p w14:paraId="1A832A32" w14:textId="77777777" w:rsidR="008E0C7B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t>上海师范大学附属第五实验学校</w:t>
            </w:r>
          </w:p>
        </w:tc>
        <w:tc>
          <w:tcPr>
            <w:tcW w:w="3062" w:type="dxa"/>
            <w:vAlign w:val="center"/>
          </w:tcPr>
          <w:p w14:paraId="34F68360" w14:textId="212D4E83" w:rsidR="008E0C7B" w:rsidRDefault="007F2D92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论证</w:t>
            </w:r>
            <w:r>
              <w:rPr>
                <w:rFonts w:cs="宋体"/>
                <w:kern w:val="0"/>
              </w:rPr>
              <w:t>专家、学</w:t>
            </w:r>
            <w:proofErr w:type="gramStart"/>
            <w:r>
              <w:rPr>
                <w:rFonts w:cs="宋体"/>
                <w:kern w:val="0"/>
              </w:rPr>
              <w:t>段科研</w:t>
            </w:r>
            <w:proofErr w:type="gramEnd"/>
            <w:r>
              <w:rPr>
                <w:rFonts w:cs="宋体"/>
                <w:kern w:val="0"/>
              </w:rPr>
              <w:t>员、课题组成员</w:t>
            </w:r>
          </w:p>
        </w:tc>
        <w:tc>
          <w:tcPr>
            <w:tcW w:w="1361" w:type="dxa"/>
            <w:vAlign w:val="center"/>
          </w:tcPr>
          <w:p w14:paraId="701AD117" w14:textId="77777777" w:rsidR="008E0C7B" w:rsidRDefault="008E0C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</w:tbl>
    <w:p w14:paraId="1E1B6876" w14:textId="77777777" w:rsidR="008E0C7B" w:rsidRDefault="008E0C7B"/>
    <w:p w14:paraId="1C833EF3" w14:textId="77777777" w:rsidR="008E0C7B" w:rsidRDefault="008E0C7B"/>
    <w:p w14:paraId="7212C013" w14:textId="77777777" w:rsidR="008E0C7B" w:rsidRDefault="008E0C7B"/>
    <w:sectPr w:rsidR="008E0C7B">
      <w:pgSz w:w="16837" w:h="11905" w:orient="landscape"/>
      <w:pgMar w:top="1134" w:right="1440" w:bottom="1134" w:left="144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FD36" w14:textId="77777777" w:rsidR="00783475" w:rsidRDefault="00783475" w:rsidP="00BA53A6">
      <w:r>
        <w:separator/>
      </w:r>
    </w:p>
  </w:endnote>
  <w:endnote w:type="continuationSeparator" w:id="0">
    <w:p w14:paraId="6C9A9253" w14:textId="77777777" w:rsidR="00783475" w:rsidRDefault="00783475" w:rsidP="00BA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23A2" w14:textId="77777777" w:rsidR="00783475" w:rsidRDefault="00783475" w:rsidP="00BA53A6">
      <w:r>
        <w:separator/>
      </w:r>
    </w:p>
  </w:footnote>
  <w:footnote w:type="continuationSeparator" w:id="0">
    <w:p w14:paraId="3AC603FD" w14:textId="77777777" w:rsidR="00783475" w:rsidRDefault="00783475" w:rsidP="00BA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B"/>
    <w:rsid w:val="99FEEADD"/>
    <w:rsid w:val="B7FF47FD"/>
    <w:rsid w:val="B9FF4167"/>
    <w:rsid w:val="BDD16338"/>
    <w:rsid w:val="EAFF252E"/>
    <w:rsid w:val="EC3705BF"/>
    <w:rsid w:val="F6FFD8C9"/>
    <w:rsid w:val="FBFFA46A"/>
    <w:rsid w:val="FEFF9583"/>
    <w:rsid w:val="FFCB7D67"/>
    <w:rsid w:val="FFDD8546"/>
    <w:rsid w:val="FFF8536E"/>
    <w:rsid w:val="00062E08"/>
    <w:rsid w:val="00095DCB"/>
    <w:rsid w:val="000F711B"/>
    <w:rsid w:val="00216216"/>
    <w:rsid w:val="002B7D7F"/>
    <w:rsid w:val="003C62E8"/>
    <w:rsid w:val="00424441"/>
    <w:rsid w:val="00783475"/>
    <w:rsid w:val="007F2D92"/>
    <w:rsid w:val="008E0C7B"/>
    <w:rsid w:val="009F6DF1"/>
    <w:rsid w:val="00AA5C1A"/>
    <w:rsid w:val="00BA53A6"/>
    <w:rsid w:val="00D5349B"/>
    <w:rsid w:val="00E610AE"/>
    <w:rsid w:val="00EE3B3F"/>
    <w:rsid w:val="00F81CF2"/>
    <w:rsid w:val="2FB562F4"/>
    <w:rsid w:val="3DFF510E"/>
    <w:rsid w:val="3F5D010D"/>
    <w:rsid w:val="4EFE027E"/>
    <w:rsid w:val="66E7AE29"/>
    <w:rsid w:val="67DECFC5"/>
    <w:rsid w:val="6D9710C9"/>
    <w:rsid w:val="6FDEF819"/>
    <w:rsid w:val="6FFF8509"/>
    <w:rsid w:val="71FF709D"/>
    <w:rsid w:val="75BF61F5"/>
    <w:rsid w:val="77A59BE4"/>
    <w:rsid w:val="77ED1668"/>
    <w:rsid w:val="7DBDC79B"/>
    <w:rsid w:val="7FDE97E8"/>
    <w:rsid w:val="7F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9A2C34"/>
  <w15:docId w15:val="{CB89C90B-6FAE-4367-8F52-8B18FFD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rFonts w:ascii="宋体" w:hAnsi="宋体" w:hint="eastAsia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qFormat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table" w:styleId="a7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</w:rPr>
  </w:style>
  <w:style w:type="character" w:customStyle="1" w:styleId="a8">
    <w:name w:val="页脚 字符"/>
    <w:basedOn w:val="a0"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qFormat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蒯 义峰</cp:lastModifiedBy>
  <cp:revision>10</cp:revision>
  <dcterms:created xsi:type="dcterms:W3CDTF">1970-01-10T08:00:00Z</dcterms:created>
  <dcterms:modified xsi:type="dcterms:W3CDTF">2023-03-30T08:08:00Z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332b73ca866f4715bc043a974b7fdd19</vt:lpwstr>
  </property>
</Properties>
</file>